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E2F3E3" w14:textId="77777777" w:rsidR="00C44426" w:rsidRPr="00E73919" w:rsidRDefault="00C44426" w:rsidP="00C44426">
      <w:pPr>
        <w:ind w:firstLine="720"/>
        <w:jc w:val="both"/>
        <w:rPr>
          <w:rFonts w:ascii="Times New Roman" w:hAnsi="Times New Roman"/>
          <w:sz w:val="28"/>
          <w:szCs w:val="28"/>
          <w:lang w:val="sr-Latn-RS"/>
        </w:rPr>
      </w:pPr>
      <w:r>
        <w:rPr>
          <w:rFonts w:ascii="Times New Roman" w:hAnsi="Times New Roman"/>
          <w:sz w:val="28"/>
          <w:szCs w:val="28"/>
          <w:lang w:val="sr-Cyrl-RS"/>
        </w:rPr>
        <w:t>(3</w:t>
      </w:r>
      <w:r w:rsidRPr="00E73919">
        <w:rPr>
          <w:rFonts w:ascii="Times New Roman" w:hAnsi="Times New Roman"/>
          <w:sz w:val="28"/>
          <w:szCs w:val="28"/>
          <w:lang w:val="sr-Latn-RS"/>
        </w:rPr>
        <w:t>)</w:t>
      </w:r>
      <w:r w:rsidRPr="00E73919">
        <w:rPr>
          <w:rFonts w:ascii="Times New Roman" w:hAnsi="Times New Roman"/>
          <w:sz w:val="28"/>
          <w:szCs w:val="28"/>
          <w:lang w:val="sr-Cyrl-CS"/>
        </w:rPr>
        <w:t xml:space="preserve"> ОБРАЗАЦ </w:t>
      </w:r>
      <w:r>
        <w:rPr>
          <w:rFonts w:ascii="Times New Roman" w:hAnsi="Times New Roman"/>
          <w:sz w:val="28"/>
          <w:szCs w:val="28"/>
          <w:lang w:val="sr-Cyrl-CS"/>
        </w:rPr>
        <w:t>ТРОШКОВА ПРИПРЕМЕ ПОНУДА</w:t>
      </w:r>
    </w:p>
    <w:p w14:paraId="2BB32B3A" w14:textId="77777777" w:rsidR="006D26D2" w:rsidRPr="00364F40" w:rsidRDefault="006D26D2" w:rsidP="006D26D2">
      <w:pPr>
        <w:jc w:val="both"/>
        <w:rPr>
          <w:rFonts w:ascii="Times New Roman" w:hAnsi="Times New Roman"/>
          <w:b w:val="0"/>
          <w:sz w:val="20"/>
          <w:szCs w:val="20"/>
          <w:lang w:val="sr-Cyrl-RS"/>
        </w:rPr>
      </w:pPr>
    </w:p>
    <w:p w14:paraId="138E08CB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4AF41A7A" w14:textId="77777777" w:rsidR="00550053" w:rsidRDefault="00550053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</w:p>
    <w:p w14:paraId="11A8A625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R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 складу са чланом 138. Закона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о јавним набавкама („Службени гласник РС“, број </w:t>
      </w:r>
      <w:r>
        <w:rPr>
          <w:rFonts w:ascii="Times New Roman" w:hAnsi="Times New Roman"/>
          <w:b w:val="0"/>
          <w:sz w:val="22"/>
          <w:szCs w:val="22"/>
          <w:lang w:val="sr-Latn-RS"/>
        </w:rPr>
        <w:t>91/2019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)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, понуђач</w:t>
      </w: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 xml:space="preserve"> </w:t>
      </w:r>
    </w:p>
    <w:p w14:paraId="0DFA9B88" w14:textId="77777777" w:rsidR="006D26D2" w:rsidRPr="00364F40" w:rsidRDefault="006D26D2" w:rsidP="006D26D2">
      <w:pPr>
        <w:ind w:firstLine="720"/>
        <w:jc w:val="center"/>
        <w:rPr>
          <w:rFonts w:ascii="Times New Roman" w:hAnsi="Times New Roman"/>
          <w:b w:val="0"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sz w:val="22"/>
          <w:szCs w:val="22"/>
          <w:lang w:val="sr-Cyrl-RS"/>
        </w:rPr>
        <w:t>___________________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>__________________________________________________________</w:t>
      </w:r>
    </w:p>
    <w:p w14:paraId="622D6BD3" w14:textId="77777777" w:rsidR="006D26D2" w:rsidRDefault="006D26D2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  <w:r w:rsidRPr="00364F40">
        <w:rPr>
          <w:rFonts w:ascii="Times New Roman" w:hAnsi="Times New Roman"/>
          <w:b w:val="0"/>
          <w:i/>
          <w:sz w:val="22"/>
          <w:szCs w:val="22"/>
          <w:lang w:val="ru-RU"/>
        </w:rPr>
        <w:t>[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 xml:space="preserve">навести </w:t>
      </w:r>
      <w:r w:rsidRPr="00364F40">
        <w:rPr>
          <w:rFonts w:ascii="Times New Roman" w:hAnsi="Times New Roman"/>
          <w:b w:val="0"/>
          <w:i/>
          <w:iCs/>
          <w:sz w:val="22"/>
          <w:szCs w:val="22"/>
          <w:lang w:val="sr-Cyrl-CS"/>
        </w:rPr>
        <w:t>назив понуђача</w:t>
      </w:r>
      <w:r w:rsidRPr="008C0111">
        <w:rPr>
          <w:rFonts w:ascii="Times New Roman" w:hAnsi="Times New Roman"/>
          <w:b w:val="0"/>
          <w:i/>
          <w:iCs/>
          <w:sz w:val="22"/>
          <w:szCs w:val="22"/>
          <w:lang w:val="sr-Cyrl-RS"/>
        </w:rPr>
        <w:t>],</w:t>
      </w:r>
    </w:p>
    <w:p w14:paraId="71793812" w14:textId="77777777" w:rsidR="000906B1" w:rsidRPr="00364F40" w:rsidRDefault="000906B1" w:rsidP="006D26D2">
      <w:pPr>
        <w:ind w:firstLine="720"/>
        <w:jc w:val="center"/>
        <w:rPr>
          <w:rFonts w:ascii="Times New Roman" w:hAnsi="Times New Roman"/>
          <w:b w:val="0"/>
          <w:i/>
          <w:iCs/>
          <w:sz w:val="22"/>
          <w:szCs w:val="22"/>
          <w:lang w:val="sr-Cyrl-RS"/>
        </w:rPr>
      </w:pPr>
    </w:p>
    <w:p w14:paraId="2E50EBF7" w14:textId="670C9337" w:rsidR="000906B1" w:rsidRPr="001E47DB" w:rsidRDefault="006D26D2" w:rsidP="000906B1">
      <w:pPr>
        <w:jc w:val="both"/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достав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ља </w:t>
      </w:r>
      <w:r w:rsidRPr="008C0111">
        <w:rPr>
          <w:rFonts w:ascii="Times New Roman" w:hAnsi="Times New Roman"/>
          <w:b w:val="0"/>
          <w:sz w:val="22"/>
          <w:szCs w:val="22"/>
          <w:lang w:val="sr-Cyrl-RS"/>
        </w:rPr>
        <w:t>укупан износ и структуру трошкова припремања понуде</w:t>
      </w:r>
      <w:r w:rsidRPr="00364F40">
        <w:rPr>
          <w:rFonts w:ascii="Times New Roman" w:hAnsi="Times New Roman"/>
          <w:b w:val="0"/>
          <w:sz w:val="22"/>
          <w:szCs w:val="22"/>
          <w:lang w:val="sr-Cyrl-CS"/>
        </w:rPr>
        <w:t xml:space="preserve"> у јавној набавци </w:t>
      </w:r>
      <w:r w:rsidR="00046766">
        <w:rPr>
          <w:rFonts w:ascii="Times New Roman" w:hAnsi="Times New Roman"/>
          <w:b w:val="0"/>
          <w:sz w:val="22"/>
          <w:szCs w:val="22"/>
          <w:lang w:val="sr-Cyrl-CS"/>
        </w:rPr>
        <w:t xml:space="preserve">услуга 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личног </w:t>
      </w:r>
      <w:r w:rsidR="00D81158">
        <w:rPr>
          <w:rFonts w:ascii="Times New Roman" w:hAnsi="Times New Roman"/>
          <w:b w:val="0"/>
          <w:sz w:val="22"/>
          <w:szCs w:val="22"/>
          <w:lang w:val="sr-Cyrl-RS"/>
        </w:rPr>
        <w:t>п</w:t>
      </w:r>
      <w:r w:rsidR="00CF798D">
        <w:rPr>
          <w:rFonts w:ascii="Times New Roman" w:hAnsi="Times New Roman"/>
          <w:b w:val="0"/>
          <w:sz w:val="22"/>
          <w:szCs w:val="22"/>
          <w:lang w:val="sr-Cyrl-CS"/>
        </w:rPr>
        <w:t xml:space="preserve">ратиоца детета </w:t>
      </w:r>
      <w:r w:rsidR="00BF48D4">
        <w:rPr>
          <w:rFonts w:ascii="Times New Roman" w:hAnsi="Times New Roman"/>
          <w:b w:val="0"/>
          <w:sz w:val="22"/>
          <w:szCs w:val="22"/>
          <w:lang w:val="sr-Cyrl-CS"/>
        </w:rPr>
        <w:t xml:space="preserve">са посебним потребама </w:t>
      </w:r>
      <w:r w:rsidR="000906B1" w:rsidRPr="001E47DB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територији општине Босилеград</w:t>
      </w:r>
      <w:r w:rsidR="000906B1">
        <w:rPr>
          <w:rFonts w:ascii="Times New Roman" w:hAnsi="Times New Roman"/>
          <w:b w:val="0"/>
          <w:bCs w:val="0"/>
          <w:color w:val="000000"/>
          <w:sz w:val="22"/>
          <w:szCs w:val="22"/>
          <w:lang w:val="sr-Cyrl-CS"/>
        </w:rPr>
        <w:t>.</w:t>
      </w:r>
    </w:p>
    <w:p w14:paraId="06FBABBC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p w14:paraId="7FF7F481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i/>
          <w:sz w:val="22"/>
          <w:szCs w:val="22"/>
          <w:lang w:val="sr-Cyrl-CS"/>
        </w:rPr>
      </w:pPr>
    </w:p>
    <w:tbl>
      <w:tblPr>
        <w:tblW w:w="0" w:type="auto"/>
        <w:tblInd w:w="153" w:type="dxa"/>
        <w:tblLayout w:type="fixed"/>
        <w:tblLook w:val="0000" w:firstRow="0" w:lastRow="0" w:firstColumn="0" w:lastColumn="0" w:noHBand="0" w:noVBand="0"/>
      </w:tblPr>
      <w:tblGrid>
        <w:gridCol w:w="6139"/>
        <w:gridCol w:w="4048"/>
      </w:tblGrid>
      <w:tr w:rsidR="006D26D2" w:rsidRPr="00364F40" w14:paraId="166DD990" w14:textId="77777777" w:rsidTr="00E95BA7">
        <w:trPr>
          <w:trHeight w:val="259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pct25" w:color="auto" w:fill="auto"/>
          </w:tcPr>
          <w:p w14:paraId="666BF551" w14:textId="77777777" w:rsidR="006D26D2" w:rsidRPr="00364F40" w:rsidRDefault="006D26D2" w:rsidP="00E95BA7">
            <w:pPr>
              <w:jc w:val="center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ВРСТА ТРОШКА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25" w:color="auto" w:fill="auto"/>
          </w:tcPr>
          <w:p w14:paraId="56AF1963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  <w:r w:rsidRPr="00364F40">
              <w:rPr>
                <w:rFonts w:ascii="Times New Roman" w:hAnsi="Times New Roman"/>
                <w:b w:val="0"/>
                <w:sz w:val="22"/>
                <w:szCs w:val="22"/>
              </w:rPr>
              <w:t>ИЗНОС ТРОШКА У РСД</w:t>
            </w:r>
          </w:p>
        </w:tc>
      </w:tr>
      <w:tr w:rsidR="006D26D2" w:rsidRPr="00364F40" w14:paraId="776FCBC9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020B0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32BC55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20EC8B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9E61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2CD4C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</w:tr>
      <w:tr w:rsidR="006D26D2" w:rsidRPr="00364F40" w14:paraId="08BFFCF4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A300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43FFFA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18ADF0B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57DC08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0EC01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D6536E7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9B8C6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670CD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22FEB126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F813BD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</w:rPr>
            </w:pP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9E8A4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en-US"/>
              </w:rPr>
            </w:pPr>
          </w:p>
        </w:tc>
      </w:tr>
      <w:tr w:rsidR="006D26D2" w:rsidRPr="00364F40" w14:paraId="52158322" w14:textId="77777777" w:rsidTr="00E95BA7">
        <w:trPr>
          <w:trHeight w:val="462"/>
        </w:trPr>
        <w:tc>
          <w:tcPr>
            <w:tcW w:w="61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EC2EB" w14:textId="77777777" w:rsidR="006D26D2" w:rsidRPr="00364F40" w:rsidRDefault="006D26D2" w:rsidP="00E95BA7">
            <w:pPr>
              <w:jc w:val="right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УКУПАН ИЗНОС ТРОШКОВА ПРИП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  <w:lang w:val="sr-Cyrl-RS"/>
              </w:rPr>
              <w:t>Р</w:t>
            </w:r>
            <w:r w:rsidRPr="00364F40">
              <w:rPr>
                <w:rFonts w:ascii="Times New Roman" w:hAnsi="Times New Roman"/>
                <w:b w:val="0"/>
                <w:i/>
                <w:sz w:val="22"/>
                <w:szCs w:val="22"/>
              </w:rPr>
              <w:t>ЕМАЊА ПОНУДЕ</w:t>
            </w:r>
          </w:p>
        </w:tc>
        <w:tc>
          <w:tcPr>
            <w:tcW w:w="4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8691E" w14:textId="77777777" w:rsidR="006D26D2" w:rsidRPr="00364F40" w:rsidRDefault="006D26D2" w:rsidP="00E95BA7">
            <w:pPr>
              <w:ind w:firstLine="720"/>
              <w:jc w:val="both"/>
              <w:rPr>
                <w:rFonts w:ascii="Times New Roman" w:hAnsi="Times New Roman"/>
                <w:b w:val="0"/>
                <w:sz w:val="22"/>
                <w:szCs w:val="22"/>
                <w:lang w:val="ru-RU"/>
              </w:rPr>
            </w:pPr>
          </w:p>
        </w:tc>
      </w:tr>
    </w:tbl>
    <w:p w14:paraId="1E54840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</w:rPr>
      </w:pPr>
    </w:p>
    <w:p w14:paraId="2B599766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2711E6E4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Трошкове припреме и подношења понуде сноси искључиво понуђач и не може тражити од наручиоца накнаду трошкова.</w:t>
      </w:r>
    </w:p>
    <w:p w14:paraId="74D39390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</w:p>
    <w:p w14:paraId="73D0FA3D" w14:textId="77777777" w:rsidR="006D26D2" w:rsidRPr="00364F40" w:rsidRDefault="006D26D2" w:rsidP="006D26D2">
      <w:pPr>
        <w:ind w:firstLine="720"/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Ако је поступак јавне набавке обустављен из разлога који су на страни наручиоца, наручилац је дужан да понуђачу надокнади трошкове израде узорка или модела, ако су израђени у складу са техничким спецификацијама наручиоца и трошкове прибављања средства обезбеђења, под условом да је понуђач тражио накнаду тих трошкова у својој понуди.</w:t>
      </w:r>
    </w:p>
    <w:p w14:paraId="331CEAF9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76F3330" w14:textId="77777777" w:rsidR="006D26D2" w:rsidRPr="008C011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79A1502D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>У ____________________________, дана ___.___.2020.године</w:t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</w:p>
    <w:p w14:paraId="3C8DBC3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Понуђач,</w:t>
      </w:r>
    </w:p>
    <w:p w14:paraId="247AF87B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 xml:space="preserve">                             _______________________________ </w:t>
      </w:r>
    </w:p>
    <w:p w14:paraId="1C9B4062" w14:textId="77777777" w:rsidR="00EE6441" w:rsidRPr="00EE6441" w:rsidRDefault="00EE6441" w:rsidP="00EE6441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</w:r>
      <w:r w:rsidRPr="00EE6441">
        <w:rPr>
          <w:rFonts w:ascii="Times New Roman" w:hAnsi="Times New Roman"/>
          <w:b w:val="0"/>
          <w:sz w:val="20"/>
          <w:szCs w:val="20"/>
          <w:lang w:val="sr-Cyrl-CS"/>
        </w:rPr>
        <w:tab/>
        <w:t>(потпис овлашћеног лица)</w:t>
      </w:r>
    </w:p>
    <w:p w14:paraId="000BA563" w14:textId="77777777" w:rsidR="006D26D2" w:rsidRPr="00EE6441" w:rsidRDefault="006D26D2" w:rsidP="006D26D2">
      <w:pPr>
        <w:ind w:firstLine="720"/>
        <w:jc w:val="both"/>
        <w:rPr>
          <w:rFonts w:ascii="Times New Roman" w:hAnsi="Times New Roman"/>
          <w:b w:val="0"/>
          <w:sz w:val="20"/>
          <w:szCs w:val="20"/>
          <w:lang w:val="sr-Cyrl-CS"/>
        </w:rPr>
      </w:pPr>
    </w:p>
    <w:p w14:paraId="08DB9BA1" w14:textId="77777777" w:rsidR="00FD39F2" w:rsidRDefault="00FD39F2">
      <w:pPr>
        <w:rPr>
          <w:lang w:val="sr-Cyrl-CS"/>
        </w:rPr>
      </w:pPr>
    </w:p>
    <w:p w14:paraId="6BEE20B7" w14:textId="77777777" w:rsidR="003071CF" w:rsidRDefault="003071CF">
      <w:pPr>
        <w:rPr>
          <w:lang w:val="sr-Cyrl-CS"/>
        </w:rPr>
      </w:pPr>
    </w:p>
    <w:p w14:paraId="2969F349" w14:textId="77777777" w:rsidR="003071CF" w:rsidRPr="008C0111" w:rsidRDefault="003071CF" w:rsidP="003071CF">
      <w:pPr>
        <w:jc w:val="both"/>
        <w:rPr>
          <w:rFonts w:ascii="Times New Roman" w:hAnsi="Times New Roman"/>
          <w:b w:val="0"/>
          <w:sz w:val="22"/>
          <w:szCs w:val="22"/>
          <w:lang w:val="sr-Cyrl-CS"/>
        </w:rPr>
      </w:pP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ab/>
      </w:r>
      <w:r w:rsidRPr="008C0111">
        <w:rPr>
          <w:rFonts w:ascii="Times New Roman" w:hAnsi="Times New Roman"/>
          <w:sz w:val="22"/>
          <w:szCs w:val="22"/>
          <w:lang w:val="sr-Cyrl-CS"/>
        </w:rPr>
        <w:t>Напомена наручиоца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 xml:space="preserve">: понуђачи имају могућност да овај образац потпишу и као такав скениран доставе на Портал јавних набавки као део понуде. Имајући у виду да се понуде подносе електронским путем преко Портала јавних набавки, где се овлашћено лице понуђача пријављује на исти, овај образац достављен </w:t>
      </w:r>
      <w:r w:rsidR="0086042B">
        <w:rPr>
          <w:rFonts w:ascii="Times New Roman" w:hAnsi="Times New Roman"/>
          <w:b w:val="0"/>
          <w:sz w:val="22"/>
          <w:szCs w:val="22"/>
          <w:lang w:val="sr-Cyrl-CS"/>
        </w:rPr>
        <w:t xml:space="preserve">попуњен а </w:t>
      </w:r>
      <w:r w:rsidRPr="008C0111">
        <w:rPr>
          <w:rFonts w:ascii="Times New Roman" w:hAnsi="Times New Roman"/>
          <w:b w:val="0"/>
          <w:sz w:val="22"/>
          <w:szCs w:val="22"/>
          <w:lang w:val="sr-Cyrl-CS"/>
        </w:rPr>
        <w:t>непотписан биће прихватљив за наручиоца.</w:t>
      </w:r>
    </w:p>
    <w:sectPr w:rsidR="003071CF" w:rsidRPr="008C01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252E"/>
    <w:rsid w:val="0003252E"/>
    <w:rsid w:val="00046766"/>
    <w:rsid w:val="000906B1"/>
    <w:rsid w:val="003071CF"/>
    <w:rsid w:val="00550053"/>
    <w:rsid w:val="0065017D"/>
    <w:rsid w:val="006D26D2"/>
    <w:rsid w:val="0086042B"/>
    <w:rsid w:val="008C0111"/>
    <w:rsid w:val="00BF48D4"/>
    <w:rsid w:val="00C44426"/>
    <w:rsid w:val="00CF798D"/>
    <w:rsid w:val="00D81158"/>
    <w:rsid w:val="00EE6441"/>
    <w:rsid w:val="00FD3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C87C56"/>
  <w15:docId w15:val="{FEB97F8C-C22E-407D-9CFF-4DEA12CEC4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26D2"/>
    <w:pPr>
      <w:spacing w:after="0" w:line="240" w:lineRule="auto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Inspektor</cp:lastModifiedBy>
  <cp:revision>15</cp:revision>
  <dcterms:created xsi:type="dcterms:W3CDTF">2020-08-07T07:51:00Z</dcterms:created>
  <dcterms:modified xsi:type="dcterms:W3CDTF">2021-02-21T08:39:00Z</dcterms:modified>
</cp:coreProperties>
</file>